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530D5A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ul. Mickiewicza 1</w:t>
      </w:r>
      <w:r w:rsidR="00530D5A">
        <w:rPr>
          <w:rFonts w:ascii="Cambria" w:hAnsi="Cambria" w:cs="Arial"/>
          <w:b/>
          <w:sz w:val="20"/>
          <w:szCs w:val="20"/>
        </w:rPr>
        <w:t>5</w:t>
      </w:r>
      <w:r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B45C5B" w:rsidRPr="00B45C5B" w:rsidRDefault="00A84C23" w:rsidP="00B45C5B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84C23" w:rsidRPr="00A516D3" w:rsidRDefault="00B45C5B" w:rsidP="00B45C5B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5C5B">
        <w:rPr>
          <w:rFonts w:ascii="Cambria" w:hAnsi="Cambria" w:cs="Arial"/>
          <w:b/>
          <w:sz w:val="20"/>
          <w:szCs w:val="20"/>
        </w:rPr>
        <w:tab/>
        <w:t>" Dostosowanie wewnętrznych ciągów komunikacyjnych do obowiązujących przepisów techniczno- budowlanych p.poż. wraz z wykonaniem oddymiania klatek schodowych w budynku SOSW w Busku-Zdro</w:t>
      </w:r>
      <w:r>
        <w:rPr>
          <w:rFonts w:ascii="Cambria" w:hAnsi="Cambria" w:cs="Arial"/>
          <w:b/>
          <w:sz w:val="20"/>
          <w:szCs w:val="20"/>
        </w:rPr>
        <w:t>ju przy ul. Rehabilitacyjnej 1"</w:t>
      </w:r>
      <w:r w:rsidR="00A84C23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A84C23"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sectPr w:rsidR="00484F88" w:rsidRPr="00A37911" w:rsidSect="00A8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0B" w:rsidRDefault="00BC570B" w:rsidP="0038231F">
      <w:pPr>
        <w:spacing w:after="0" w:line="240" w:lineRule="auto"/>
      </w:pPr>
      <w:r>
        <w:separator/>
      </w:r>
    </w:p>
  </w:endnote>
  <w:endnote w:type="continuationSeparator" w:id="0">
    <w:p w:rsidR="00BC570B" w:rsidRDefault="00BC57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98" w:rsidRDefault="00433B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7F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5C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98" w:rsidRDefault="00433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0B" w:rsidRDefault="00BC570B" w:rsidP="0038231F">
      <w:pPr>
        <w:spacing w:after="0" w:line="240" w:lineRule="auto"/>
      </w:pPr>
      <w:r>
        <w:separator/>
      </w:r>
    </w:p>
  </w:footnote>
  <w:footnote w:type="continuationSeparator" w:id="0">
    <w:p w:rsidR="00BC570B" w:rsidRDefault="00BC57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98" w:rsidRDefault="00433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2107"/>
    </w:tblGrid>
    <w:tr w:rsidR="00433B98" w:rsidTr="00433B98">
      <w:tc>
        <w:tcPr>
          <w:tcW w:w="6948" w:type="dxa"/>
          <w:hideMark/>
        </w:tcPr>
        <w:p w:rsidR="00433B98" w:rsidRDefault="00433B98" w:rsidP="00433B98">
          <w:pPr>
            <w:pStyle w:val="Nagwek"/>
            <w:rPr>
              <w:sz w:val="16"/>
              <w:szCs w:val="16"/>
              <w:lang w:eastAsia="pl-PL"/>
            </w:rPr>
          </w:pPr>
          <w:r>
            <w:rPr>
              <w:lang w:eastAsia="pl-PL"/>
            </w:rPr>
            <w:t>"</w:t>
          </w:r>
          <w:r>
            <w:rPr>
              <w:rFonts w:eastAsia="Batang"/>
              <w:lang w:eastAsia="pl-PL"/>
            </w:rPr>
            <w:t xml:space="preserve"> Dostosowanie wewnętrznych ciągów komunikacyjnych do obowiązujących przepisów techniczno- budowlanych p.poż. wraz z wykonaniem oddymiania klatek schodowych w budynku SOSW w Busku-Zdroju przy ul. Rehabilitacyjnej 1</w:t>
          </w:r>
          <w:r>
            <w:rPr>
              <w:lang w:eastAsia="pl-PL"/>
            </w:rPr>
            <w:t>"</w:t>
          </w:r>
        </w:p>
      </w:tc>
      <w:tc>
        <w:tcPr>
          <w:tcW w:w="2107" w:type="dxa"/>
          <w:hideMark/>
        </w:tcPr>
        <w:p w:rsidR="00433B98" w:rsidRDefault="00433B98" w:rsidP="00433B98">
          <w:pPr>
            <w:pStyle w:val="Nagwek"/>
            <w:jc w:val="center"/>
            <w:rPr>
              <w:sz w:val="16"/>
              <w:szCs w:val="16"/>
              <w:lang w:eastAsia="pl-PL"/>
            </w:rPr>
          </w:pPr>
          <w:r>
            <w:rPr>
              <w:lang w:eastAsia="pl-PL"/>
            </w:rPr>
            <w:t xml:space="preserve">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333375" cy="409575"/>
                <wp:effectExtent l="0" t="0" r="0" b="0"/>
                <wp:docPr id="1" name="Obraz 1" descr="logo-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7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B98" w:rsidRDefault="00433B98" w:rsidP="00433B98">
    <w:pPr>
      <w:pStyle w:val="Nagwek"/>
      <w:tabs>
        <w:tab w:val="left" w:pos="3525"/>
      </w:tabs>
      <w:rPr>
        <w:rFonts w:ascii="Cambria" w:hAnsi="Cambria"/>
        <w:b/>
        <w:bCs/>
        <w:sz w:val="20"/>
      </w:rPr>
    </w:pPr>
  </w:p>
  <w:p w:rsidR="00996F81" w:rsidRDefault="00996F81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D975B5" w:rsidRDefault="00D975B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Cs/>
        <w:sz w:val="20"/>
      </w:rPr>
      <w:t xml:space="preserve">                                                                                                                                                  </w:t>
    </w:r>
    <w:r w:rsidRPr="00D975B5">
      <w:rPr>
        <w:rFonts w:ascii="Cambria" w:hAnsi="Cambria"/>
        <w:bCs/>
        <w:sz w:val="20"/>
      </w:rPr>
      <w:t>Znak sprawy: ZP.272.</w:t>
    </w:r>
    <w:r w:rsidR="009656C9">
      <w:rPr>
        <w:rFonts w:ascii="Cambria" w:hAnsi="Cambria"/>
        <w:bCs/>
        <w:sz w:val="20"/>
      </w:rPr>
      <w:t>7</w:t>
    </w:r>
    <w:r w:rsidRPr="00D975B5">
      <w:rPr>
        <w:rFonts w:ascii="Cambria" w:hAnsi="Cambria"/>
        <w:bCs/>
        <w:sz w:val="20"/>
      </w:rPr>
      <w:t>.2017</w:t>
    </w:r>
    <w:r w:rsidR="00A84C23" w:rsidRPr="00D975B5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98" w:rsidRDefault="00433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14CC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23171"/>
    <w:rsid w:val="002243FC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B98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D5A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2BF2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B79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C9"/>
    <w:rsid w:val="00975C49"/>
    <w:rsid w:val="00996F81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5C5B"/>
    <w:rsid w:val="00BB7EC1"/>
    <w:rsid w:val="00BC570B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954BB"/>
    <w:rsid w:val="00CA5F28"/>
    <w:rsid w:val="00CB0716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75B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FF22D-1EFB-406D-BC81-A2EB90F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43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EEB1-B9E5-4ECF-B137-71B586C3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Sempioł</cp:lastModifiedBy>
  <cp:revision>44</cp:revision>
  <cp:lastPrinted>2016-07-26T08:32:00Z</cp:lastPrinted>
  <dcterms:created xsi:type="dcterms:W3CDTF">2016-07-29T16:26:00Z</dcterms:created>
  <dcterms:modified xsi:type="dcterms:W3CDTF">2017-11-08T13:06:00Z</dcterms:modified>
</cp:coreProperties>
</file>